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pacing w:after="0" w:line="480" w:lineRule="auto"/>
        <w:ind w:left="0" w:firstLine="0"/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24"/>
          <w:szCs w:val="32"/>
          <w:lang w:val="en-US" w:eastAsia="zh-CN"/>
        </w:rPr>
      </w:pPr>
      <w:r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  <w:t>Table 2. Representatives of differentially expressed proteins on photosystem identified in CLas-infected leaf petioles.</w:t>
      </w:r>
    </w:p>
    <w:tbl>
      <w:tblPr>
        <w:tblStyle w:val="3"/>
        <w:tblW w:w="1216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507"/>
        <w:gridCol w:w="533"/>
        <w:gridCol w:w="560"/>
        <w:gridCol w:w="1614"/>
        <w:gridCol w:w="586"/>
        <w:gridCol w:w="2347"/>
        <w:gridCol w:w="1627"/>
        <w:gridCol w:w="26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272" w:type="dxa"/>
            <w:gridSpan w:val="2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UniProtKB Entry</w:t>
            </w:r>
          </w:p>
        </w:tc>
        <w:tc>
          <w:tcPr>
            <w:tcW w:w="5640" w:type="dxa"/>
            <w:gridSpan w:val="5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627" w:type="dxa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2626" w:type="dxa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Relative change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(Mock/Treatment)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AOAO67GIE1</w:t>
            </w:r>
          </w:p>
        </w:tc>
        <w:tc>
          <w:tcPr>
            <w:tcW w:w="5640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Oxygen-evolving enhancer protein 1</w:t>
            </w:r>
          </w:p>
        </w:tc>
        <w:tc>
          <w:tcPr>
            <w:tcW w:w="16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-2.1</w:t>
            </w:r>
          </w:p>
        </w:tc>
        <w:tc>
          <w:tcPr>
            <w:tcW w:w="262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29164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291648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1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AOAO67DPLO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Oxygen-evolving enhancer protein 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-2.03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29472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294720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3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AOAO67EBB3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Ribulose bisphosphate carboxylase/oxygenase activase 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-1.79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0086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00864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5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A8C172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Photosystem I reaction center subunit 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-1.71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1315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6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13152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7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AOAO67GJW2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Oxygen-evolving enhancer protein 3-2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-1.67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3772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37728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69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  <a:alpha val="0"/>
                            </a:scheme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AOAO67FFU3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Carbonic anhydrase 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-1.66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8688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386880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1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矩形_5"/>
                          <pic:cNvPicPr/>
                        </pic:nvPicPr>
                        <pic:blipFill>
                          <a:blip r:embed="rId5">
                            <a:clrChange>
                              <a:clrFrom>
                                <a:srgbClr val="70AD47">
                                  <a:alpha val="100000"/>
                                </a:srgbClr>
                              </a:clrFrom>
                              <a:clrTo>
                                <a:srgbClr val="70AD47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A8C1A6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Photosystem I reaction center subunit IV 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-1.64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48518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485184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3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AOAO67FZ61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Photosystem I reaction center subunit II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-1.59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68179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3681792" behindDoc="0" locked="0" layoutInCell="1" allowOverlap="1">
                  <wp:simplePos x="0" y="0"/>
                  <wp:positionH relativeFrom="column">
                    <wp:posOffset>972820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5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AOAO67HAZO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disulfide-isomerase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-1.57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4957696" behindDoc="0" locked="0" layoutInCell="1" allowOverlap="1">
                  <wp:simplePos x="0" y="0"/>
                  <wp:positionH relativeFrom="column">
                    <wp:posOffset>974725</wp:posOffset>
                  </wp:positionH>
                  <wp:positionV relativeFrom="paragraph">
                    <wp:posOffset>42545</wp:posOffset>
                  </wp:positionV>
                  <wp:extent cx="252095" cy="252095"/>
                  <wp:effectExtent l="0" t="0" r="6985" b="6985"/>
                  <wp:wrapNone/>
                  <wp:docPr id="176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矩形_5"/>
                          <pic:cNvPicPr/>
                        </pic:nvPicPr>
                        <pic:blipFill>
                          <a:blip r:embed="rId5">
                            <a:clrChange>
                              <a:clrFrom>
                                <a:srgbClr val="70AD47">
                                  <a:alpha val="100000"/>
                                </a:srgbClr>
                              </a:clrFrom>
                              <a:clrTo>
                                <a:srgbClr val="70AD47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407500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7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A0A067H8B2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 synthase delta chain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-1.53</w:t>
            </w:r>
          </w:p>
        </w:tc>
        <w:tc>
          <w:tcPr>
            <w:tcW w:w="262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5053952" behindDoc="0" locked="0" layoutInCell="1" allowOverlap="1">
                  <wp:simplePos x="0" y="0"/>
                  <wp:positionH relativeFrom="column">
                    <wp:posOffset>974725</wp:posOffset>
                  </wp:positionH>
                  <wp:positionV relativeFrom="paragraph">
                    <wp:posOffset>39370</wp:posOffset>
                  </wp:positionV>
                  <wp:extent cx="252095" cy="252095"/>
                  <wp:effectExtent l="0" t="0" r="6985" b="6985"/>
                  <wp:wrapNone/>
                  <wp:docPr id="178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矩形_5"/>
                          <pic:cNvPicPr/>
                        </pic:nvPicPr>
                        <pic:blipFill>
                          <a:blip r:embed="rId5">
                            <a:clrChange>
                              <a:clrFrom>
                                <a:srgbClr val="70AD47">
                                  <a:alpha val="100000"/>
                                </a:srgbClr>
                              </a:clrFrom>
                              <a:clrTo>
                                <a:srgbClr val="70AD47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8486144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79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6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90831360" behindDoc="0" locked="0" layoutInCell="1" allowOverlap="1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31115</wp:posOffset>
                  </wp:positionV>
                  <wp:extent cx="252095" cy="252095"/>
                  <wp:effectExtent l="0" t="0" r="6985" b="6985"/>
                  <wp:wrapNone/>
                  <wp:docPr id="180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矩形_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40" w:type="dxa"/>
            <w:gridSpan w:val="2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 &lt;0.75,</w:t>
            </w:r>
          </w:p>
        </w:tc>
        <w:tc>
          <w:tcPr>
            <w:tcW w:w="56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97001984" behindDoc="0" locked="0" layoutInCell="1" allowOverlap="1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24765</wp:posOffset>
                  </wp:positionV>
                  <wp:extent cx="252095" cy="252095"/>
                  <wp:effectExtent l="0" t="0" r="6985" b="6985"/>
                  <wp:wrapNone/>
                  <wp:docPr id="181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1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 =1,</w:t>
            </w:r>
          </w:p>
        </w:tc>
        <w:tc>
          <w:tcPr>
            <w:tcW w:w="58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04151552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26035</wp:posOffset>
                  </wp:positionV>
                  <wp:extent cx="252095" cy="252095"/>
                  <wp:effectExtent l="0" t="0" r="6985" b="6985"/>
                  <wp:wrapNone/>
                  <wp:docPr id="182" name="矩形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矩形_5"/>
                          <pic:cNvPicPr/>
                        </pic:nvPicPr>
                        <pic:blipFill>
                          <a:blip r:embed="rId5">
                            <a:clrChange>
                              <a:clrFrom>
                                <a:srgbClr val="70AD47">
                                  <a:alpha val="100000"/>
                                </a:srgbClr>
                              </a:clrFrom>
                              <a:clrTo>
                                <a:srgbClr val="70AD47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0" w:type="dxa"/>
            <w:gridSpan w:val="3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0.75&lt;Fold change&lt;1.3.</w:t>
            </w:r>
          </w:p>
        </w:tc>
      </w:tr>
    </w:tbl>
    <w:p>
      <w:pPr>
        <w:autoSpaceDE/>
        <w:autoSpaceDN/>
        <w:adjustRightInd/>
        <w:spacing w:after="0" w:line="480" w:lineRule="auto"/>
        <w:ind w:left="0" w:firstLine="0"/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</w:pPr>
      <w:bookmarkStart w:id="0" w:name="_GoBack"/>
      <w:bookmarkEnd w:id="0"/>
    </w:p>
    <w:p>
      <w:pPr>
        <w:autoSpaceDE/>
        <w:autoSpaceDN/>
        <w:adjustRightInd/>
        <w:spacing w:after="0" w:line="480" w:lineRule="auto"/>
        <w:ind w:left="0" w:firstLine="0"/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</w:pPr>
      <w:r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  <w:t>Table 3. Representatives of differentially expressed proteins on plant defense response identified in CLas-infected leaf petioles.</w:t>
      </w:r>
    </w:p>
    <w:p>
      <w:pPr>
        <w:autoSpaceDE/>
        <w:autoSpaceDN/>
        <w:adjustRightInd/>
        <w:spacing w:after="0" w:line="480" w:lineRule="auto"/>
        <w:ind w:left="0" w:firstLine="0"/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</w:pPr>
      <w:r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  <w:object>
          <v:shape id="_x0000_i1027" o:spt="75" type="#_x0000_t75" style="height:400.4pt;width:697.4pt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Word.Document.8" ShapeID="_x0000_i1027" DrawAspect="Content" ObjectID="_1468075725" r:id="rId6">
            <o:LockedField>false</o:LockedField>
          </o:OLEObject>
        </w:object>
      </w:r>
    </w:p>
    <w:p>
      <w:pPr>
        <w:autoSpaceDE/>
        <w:autoSpaceDN/>
        <w:adjustRightInd/>
        <w:spacing w:after="0" w:line="480" w:lineRule="auto"/>
        <w:ind w:left="0" w:firstLine="0"/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</w:pPr>
    </w:p>
    <w:p>
      <w:pPr>
        <w:autoSpaceDE/>
        <w:autoSpaceDN/>
        <w:adjustRightInd/>
        <w:spacing w:after="0" w:line="480" w:lineRule="auto"/>
        <w:ind w:left="0" w:firstLine="0"/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</w:pPr>
    </w:p>
    <w:p>
      <w:pP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24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color w:val="000000"/>
          <w:kern w:val="0"/>
          <w:sz w:val="24"/>
          <w:szCs w:val="32"/>
          <w:lang w:val="en-US" w:eastAsia="zh-CN"/>
        </w:rPr>
        <w:br w:type="page"/>
      </w:r>
    </w:p>
    <w:tbl>
      <w:tblPr>
        <w:tblStyle w:val="3"/>
        <w:tblW w:w="1216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1340"/>
        <w:gridCol w:w="556"/>
        <w:gridCol w:w="588"/>
        <w:gridCol w:w="1668"/>
        <w:gridCol w:w="564"/>
        <w:gridCol w:w="2040"/>
        <w:gridCol w:w="528"/>
        <w:gridCol w:w="1323"/>
        <w:gridCol w:w="262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272" w:type="dxa"/>
            <w:gridSpan w:val="2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UniProtKB Entry</w:t>
            </w:r>
          </w:p>
        </w:tc>
        <w:tc>
          <w:tcPr>
            <w:tcW w:w="5416" w:type="dxa"/>
            <w:gridSpan w:val="5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851" w:type="dxa"/>
            <w:gridSpan w:val="2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2626" w:type="dxa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Relative change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(Mock/Treatment)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AOAO67FUD3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Salicylate carboxymethyltransferase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3.46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16432128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43" name="矩形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213064601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rUzd9gAAAAIAQAADwAAAAAA&#10;AAABACAAAAAiAAAAZHJzL2Rvd25yZXYueG1sUEsBAhQAFAAAAAgAh07iQLTfgJBMAgAAgAQAAA4A&#10;AAAAAAAAAQAgAAAAJ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06471372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4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AOAO67DIU3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Trans-resveratrol di-O-methyltransferase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 2.43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4106724352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45" name="矩形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88242944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CjZCK1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74973849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46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AOAO67ERJ6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Linoleate 13S-lipoxygenase 2-1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2.23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10004224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47" name="矩形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119492505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rUzd9gAAAAIAQAADwAAAAAA&#10;AAABACAAAAAiAAAAZHJzL2Rvd25yZXYueG1sUEsBAhQAFAAAAAgAh07iQFkpkM1MAgAAgAQAAA4A&#10;AAAAAAAAAQAgAAAAJ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00043468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4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A0A067FP42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Thaumatin-like protein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1.96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505651712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80" name="矩形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1505651712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tTN32AAAAAgBAAAPAAAAAAAA&#10;AAEAIAAAACIAAABkcnMvZG93bnJldi54bWxQSwECFAAUAAAACACHTuJA3c9yiksCAACABAAADgAA&#10;AAAAAAABACAAAAAn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40604416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81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AOAO67DC18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Pathogenesis-related protein 1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1.60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80595865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51" name="矩形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80595865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tTN32AAAAAgBAAAPAAAAAAAA&#10;AAEAIAAAACIAAABkcnMvZG93bnJldi54bWxQSwECFAAUAAAACACHTuJA3kZt/0sCAACABAAADgAA&#10;AAAAAAABACAAAAAn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70635110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5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AOAO67GT4O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Glucan endo-1,3-beta-glucosidase 4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1.60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57908992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53" name="矩形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71587737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rUzd9gAAAAIAQAADwAAAAAA&#10;AAABACAAAAAiAAAAZHJzL2Rvd25yZXYueG1sUEsBAhQAFAAAAAgAh07iQIi+XTxMAgAAgAQAAA4A&#10;AAAAAAAAAQAgAAAAJ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47948236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5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AOAO67DCM7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Thaumatin-like protein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1.53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31306393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84" name="矩形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131306393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rUzd9gAAAAIAQAADwAAAAAA&#10;AAABACAAAAAiAAAAZHJzL2Rvd25yZXYueG1sUEsBAhQAFAAAAAgAh07iQDA5YtdMAgAAgAQAAA4A&#10;AAAAAAAAAQAgAAAAJ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21345638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85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A0A067D730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Caffeoylshikimate esterase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47443404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57" name="矩形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1474434048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DJ/c/a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41241548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5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AOAO67EYT5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4-coumarate--CoA ligase-like 7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1.37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65614080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59" name="矩形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1656140800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CoHs7+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59412224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6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AOAO67DOP8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Caffeic acid 3-0-methyltransferase 1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1.45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370616832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74" name="矩形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1370616832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+wF8NQAAAAIAQAADwAAAAAA&#10;AAABACAAAAAiAAAAZHJzL2Rvd25yZXYueG1sUEsBAhQAFAAAAAgAh07iQPvY969QAgAAgAQAAA4A&#10;AAAAAAAAAQAgAAAAI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30859827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75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AOAO67GYP2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Peroxidase 12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-1.46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702598144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88" name="矩形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702598144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/sBfDUAAAACAEAAA8AAAAA&#10;AAAAAQAgAAAAIgAAAGRycy9kb3ducmV2LnhtbFBLAQIUABQAAAAIAIdO4kDd8oreUQIAAIAEAAAO&#10;AAAAAAAAAAEAIAAAACMBAABkcnMvZTJvRG9jLnhtbFBLBQYAAAAABgAGAFkBAADm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64057958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89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A0A067GU32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Peroxidase 51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-1.55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97245388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92" name="矩形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322513408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+wF8NQAAAAIAQAADwAAAAAA&#10;AAABACAAAAAiAAAAZHJzL2Rvd25yZXYueG1sUEsBAhQAFAAAAAgAh07iQG2GRgtQAgAAgAQAAA4A&#10;AAAAAAAAAQAgAAAAI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61546803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93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AOAO67FC15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Peroxidase 17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-1.59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321719808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96" name="矩形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077769216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/sBfDUAAAACAEAAA8AAAAA&#10;AAAAAQAgAAAAIgAAAGRycy9kb3ducmV2LnhtbFBLAQIUABQAAAAIAIdO4kCAcFZWUQIAAIAEAAAO&#10;AAAAAAAAAAEAIAAAACMBAABkcnMvZTJvRG9jLnhtbFBLBQYAAAAABgAGAFkBAADm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86021222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97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A0A067F6D5 </w:t>
            </w:r>
          </w:p>
        </w:tc>
        <w:tc>
          <w:tcPr>
            <w:tcW w:w="5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Peroxidase 15 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-1.75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412569088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300" name="矩形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69276416;v-text-anchor:middle;mso-width-relative:page;mso-height-relative:page;" fillcolor="#70AD47 [3209]" filled="t" stroked="f" coordsize="21600,21600" o:gfxdata="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3+wF8NQAAAAIAQAADwAAAAAA&#10;AAABACAAAAAiAAAAZHJzL2Rvd25yZXYueG1sUEsBAhQAFAAAAAgAh07iQMak1C1QAgAAgAQAAA4A&#10;AAAAAAAAAQAgAAAAIwEAAGRycy9lMm9Eb2MueG1sUEsFBgAAAAAGAAYAWQEAAOUF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76870502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301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2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589987328" behindDoc="0" locked="0" layoutInCell="1" allowOverlap="1">
                      <wp:simplePos x="0" y="0"/>
                      <wp:positionH relativeFrom="column">
                        <wp:posOffset>297180</wp:posOffset>
                      </wp:positionH>
                      <wp:positionV relativeFrom="paragraph">
                        <wp:posOffset>27940</wp:posOffset>
                      </wp:positionV>
                      <wp:extent cx="252095" cy="252095"/>
                      <wp:effectExtent l="0" t="0" r="6985" b="6985"/>
                      <wp:wrapNone/>
                      <wp:docPr id="261" name="矩形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20445" y="520827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.4pt;margin-top:2.2pt;height:19.85pt;width:19.85pt;z-index:1589987328;v-text-anchor:middle;mso-width-relative:page;mso-height-relative:page;" fillcolor="#70AD47 [3209]" filled="t" stroked="f" coordsize="21600,21600" o:gfxdata="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Qt0+e9EAAAAGAQAA&#10;DwAAAAAAAAABACAAAAAiAAAAZHJzL2Rvd25yZXYueG1sUEsBAhQAFAAAAAgAh07iQNFmWANZAgAA&#10;jAQAAA4AAAAAAAAAAQAgAAAAIAEAAGRycy9lMm9Eb2MueG1sUEsFBgAAAAAGAAYAWQEAAOsFAAAA&#10;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896" w:type="dxa"/>
            <w:gridSpan w:val="2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Fold change &lt;0.75,</w:t>
            </w:r>
          </w:p>
        </w:tc>
        <w:tc>
          <w:tcPr>
            <w:tcW w:w="58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76665600" behindDoc="0" locked="0" layoutInCell="1" allowOverlap="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27940</wp:posOffset>
                      </wp:positionV>
                      <wp:extent cx="252095" cy="252095"/>
                      <wp:effectExtent l="0" t="0" r="6985" b="6985"/>
                      <wp:wrapNone/>
                      <wp:docPr id="265" name="矩形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20445" y="520827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.4pt;margin-top:2.2pt;height:19.85pt;width:19.85pt;z-index:176665600;v-text-anchor:middle;mso-width-relative:page;mso-height-relative:page;" fillcolor="#000000 [3213]" filled="t" stroked="f" coordsize="21600,21600" o:gfxdata="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CJZkf0AAAAAYBAAAPAAAAAAAA&#10;AAEAIAAAACIAAABkcnMvZG93bnJldi54bWxQSwECFAAUAAAACACHTuJAFGfjGFMCAACMBAAADgAA&#10;AAAAAAABACAAAAAf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66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 xml:space="preserve">Fold change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=1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,</w:t>
            </w:r>
          </w:p>
        </w:tc>
        <w:tc>
          <w:tcPr>
            <w:tcW w:w="56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644989440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19050</wp:posOffset>
                      </wp:positionV>
                      <wp:extent cx="252095" cy="252095"/>
                      <wp:effectExtent l="0" t="0" r="6985" b="6985"/>
                      <wp:wrapNone/>
                      <wp:docPr id="266" name="矩形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637155" y="522478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4pt;margin-top:1.5pt;height:19.85pt;width:19.85pt;z-index:1644989440;v-text-anchor:middle;mso-width-relative:page;mso-height-relative:page;" fillcolor="#5B9BD5 [3204]" filled="t" stroked="f" coordsize="21600,21600" o:gfxdata="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GCJQ2jV&#10;AAAABQEAAA8AAAAAAAAAAQAgAAAAIgAAAGRycy9kb3ducmV2LnhtbFBLAQIUABQAAAAIAIdO4kBW&#10;oS6xXAIAAIwEAAAOAAAAAAAAAAEAIAAAACQBAABkcnMvZTJvRG9jLnhtbFBLBQYAAAAABgAGAFkB&#10;AADy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040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1.3&lt;Fold change&lt;3,</w:t>
            </w:r>
          </w:p>
        </w:tc>
        <w:tc>
          <w:tcPr>
            <w:tcW w:w="528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1644990464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30480</wp:posOffset>
                      </wp:positionV>
                      <wp:extent cx="252095" cy="252095"/>
                      <wp:effectExtent l="0" t="0" r="6985" b="6985"/>
                      <wp:wrapNone/>
                      <wp:docPr id="267" name="矩形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003800" y="5823585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.5pt;margin-top:2.4pt;height:19.85pt;width:19.85pt;z-index:1644990464;v-text-anchor:middle;mso-width-relative:page;mso-height-relative:page;" fillcolor="#C00000" filled="t" stroked="f" coordsize="21600,21600" o:gfxdata="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mDGpDVAAAA&#10;BQEAAA8AAAAAAAAAAQAgAAAAIgAAAGRycy9kb3ducmV2LnhtbFBLAQIUABQAAAAIAIdO4kBv6h/c&#10;WQIAAIwEAAAOAAAAAAAAAAEAIAAAACQBAABkcnMvZTJvRG9jLnhtbFBLBQYAAAAABgAGAFkBAADv&#10;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3949" w:type="dxa"/>
            <w:gridSpan w:val="2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Fold change&gt;3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.</w:t>
            </w:r>
          </w:p>
        </w:tc>
      </w:tr>
    </w:tbl>
    <w:p/>
    <w:p>
      <w:r>
        <w:object>
          <v:shape id="_x0000_i1028" o:spt="75" type="#_x0000_t75" style="height:445.2pt;width:697.4pt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  <w10:wrap type="none"/>
            <w10:anchorlock/>
          </v:shape>
          <o:OLEObject Type="Embed" ProgID="Word.Document.8" ShapeID="_x0000_i1028" DrawAspect="Content" ObjectID="_1468075726" r:id="rId8">
            <o:LockedField>false</o:LockedField>
          </o:OLEObject>
        </w:object>
      </w:r>
    </w:p>
    <w:p/>
    <w:sectPr>
      <w:pgSz w:w="16840" w:h="11900" w:orient="landscape"/>
      <w:pgMar w:top="1800" w:right="1440" w:bottom="1021" w:left="1440" w:header="851" w:footer="992" w:gutter="0"/>
      <w:lnNumType w:countBy="1" w:restart="continuous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E58EF"/>
    <w:rsid w:val="13F83D21"/>
    <w:rsid w:val="219A56E2"/>
    <w:rsid w:val="23E83317"/>
    <w:rsid w:val="28ED6B0C"/>
    <w:rsid w:val="2FC77295"/>
    <w:rsid w:val="3984027E"/>
    <w:rsid w:val="3E6E58EF"/>
    <w:rsid w:val="4A75639A"/>
    <w:rsid w:val="669665F8"/>
    <w:rsid w:val="68C932D1"/>
    <w:rsid w:val="7236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2019-09-11T14:36:00Z</dcterms:created>
  <dc:creator>111</dc:creator>
  <cp:lastModifiedBy>111</cp:lastModifiedBy>
  <dcterms:modified xsi:type="dcterms:W3CDTF">2019-09-11T16:39:55Z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